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C20B" w14:textId="26282313" w:rsidR="001745F0" w:rsidRPr="00CE4FB8" w:rsidRDefault="001745F0" w:rsidP="00CE4FB8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>Z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>arządzenie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>nr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 </w:t>
      </w:r>
      <w:r w:rsidR="006E1273" w:rsidRPr="00CE4FB8">
        <w:rPr>
          <w:rFonts w:ascii="Arial" w:hAnsi="Arial" w:cs="Arial"/>
          <w:b/>
          <w:bCs/>
          <w:sz w:val="32"/>
          <w:szCs w:val="32"/>
          <w:lang w:eastAsia="pl-PL"/>
        </w:rPr>
        <w:t>12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>/2025</w:t>
      </w:r>
    </w:p>
    <w:p w14:paraId="0B3F22E6" w14:textId="2F43A793" w:rsidR="001745F0" w:rsidRPr="00CE4FB8" w:rsidRDefault="001745F0" w:rsidP="00CE4FB8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>D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yrektora 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>S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>amorządowego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 C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>entrum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 U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>sług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 W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>spólnych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br/>
        <w:t xml:space="preserve">z dnia </w:t>
      </w:r>
      <w:r w:rsidR="00DF6575" w:rsidRPr="00CE4FB8">
        <w:rPr>
          <w:rFonts w:ascii="Arial" w:hAnsi="Arial" w:cs="Arial"/>
          <w:b/>
          <w:bCs/>
          <w:sz w:val="32"/>
          <w:szCs w:val="32"/>
          <w:lang w:eastAsia="pl-PL"/>
        </w:rPr>
        <w:t>12</w:t>
      </w:r>
      <w:r w:rsidR="006E1273"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 sierpnia</w:t>
      </w: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 2025 r</w:t>
      </w:r>
      <w:r w:rsidR="00CE4FB8">
        <w:rPr>
          <w:rFonts w:ascii="Arial" w:hAnsi="Arial" w:cs="Arial"/>
          <w:b/>
          <w:bCs/>
          <w:sz w:val="32"/>
          <w:szCs w:val="32"/>
          <w:lang w:eastAsia="pl-PL"/>
        </w:rPr>
        <w:t>oku</w:t>
      </w:r>
    </w:p>
    <w:p w14:paraId="102A919F" w14:textId="2DF47C14" w:rsidR="001745F0" w:rsidRPr="00CE4FB8" w:rsidRDefault="001745F0" w:rsidP="00CE4FB8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 w:rsidRPr="00CE4FB8">
        <w:rPr>
          <w:rFonts w:ascii="Arial" w:hAnsi="Arial" w:cs="Arial"/>
          <w:b/>
          <w:bCs/>
          <w:sz w:val="32"/>
          <w:szCs w:val="32"/>
          <w:lang w:eastAsia="pl-PL"/>
        </w:rPr>
        <w:t xml:space="preserve">w sprawie </w:t>
      </w:r>
      <w:r w:rsidRPr="00CE4FB8">
        <w:rPr>
          <w:rFonts w:ascii="Arial" w:hAnsi="Arial" w:cs="Arial"/>
          <w:b/>
          <w:bCs/>
          <w:sz w:val="32"/>
          <w:szCs w:val="32"/>
        </w:rPr>
        <w:t xml:space="preserve">wprowadzenia „Instrukcji Kancelaryjnej”, „Jednolitego rzeczowego wykazu akt” oraz „Instrukcji w sprawie organizacji i zakresu działania składnicy akt” </w:t>
      </w:r>
      <w:r w:rsidRPr="00CE4FB8">
        <w:rPr>
          <w:rFonts w:ascii="Arial" w:hAnsi="Arial" w:cs="Arial"/>
          <w:b/>
          <w:bCs/>
          <w:sz w:val="32"/>
          <w:szCs w:val="32"/>
        </w:rPr>
        <w:br/>
        <w:t xml:space="preserve">w Samorządowym Centrum Usług </w:t>
      </w:r>
      <w:r w:rsidR="0070472C" w:rsidRPr="00CE4FB8">
        <w:rPr>
          <w:rFonts w:ascii="Arial" w:hAnsi="Arial" w:cs="Arial"/>
          <w:b/>
          <w:bCs/>
          <w:sz w:val="32"/>
          <w:szCs w:val="32"/>
        </w:rPr>
        <w:t>W</w:t>
      </w:r>
      <w:r w:rsidRPr="00CE4FB8">
        <w:rPr>
          <w:rFonts w:ascii="Arial" w:hAnsi="Arial" w:cs="Arial"/>
          <w:b/>
          <w:bCs/>
          <w:sz w:val="32"/>
          <w:szCs w:val="32"/>
        </w:rPr>
        <w:t>spólnych</w:t>
      </w:r>
    </w:p>
    <w:p w14:paraId="4C213FDA" w14:textId="77777777" w:rsidR="001745F0" w:rsidRPr="00903F27" w:rsidRDefault="001745F0" w:rsidP="00696CD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9B65CA" w14:textId="51806C2C" w:rsidR="001745F0" w:rsidRPr="00CE4FB8" w:rsidRDefault="00FB6FF7" w:rsidP="00CE4FB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4FB8">
        <w:rPr>
          <w:rFonts w:ascii="Arial" w:hAnsi="Arial" w:cs="Arial"/>
          <w:sz w:val="24"/>
          <w:szCs w:val="24"/>
        </w:rPr>
        <w:t>Na podstawie art. 6 ust. 1 i 2 ustawy z dnia 14 lipca 1983 r. o Narodowym Zasobie Archiwalnym i Archiwach (Dz. U. z 2020 r. poz. 164), Rozporządzenia Ministra Kultury</w:t>
      </w:r>
      <w:r w:rsidR="00DF6575" w:rsidRPr="00CE4FB8">
        <w:rPr>
          <w:rFonts w:ascii="Arial" w:hAnsi="Arial" w:cs="Arial"/>
          <w:sz w:val="24"/>
          <w:szCs w:val="24"/>
        </w:rPr>
        <w:t xml:space="preserve"> </w:t>
      </w:r>
      <w:r w:rsidRPr="00CE4FB8">
        <w:rPr>
          <w:rFonts w:ascii="Arial" w:hAnsi="Arial" w:cs="Arial"/>
          <w:sz w:val="24"/>
          <w:szCs w:val="24"/>
        </w:rPr>
        <w:t>i Dziedzictwa Narodowego z dnia 20 października 2015 r. w sprawie klasyfikowania</w:t>
      </w:r>
      <w:r w:rsidR="00DF6575" w:rsidRPr="00CE4FB8">
        <w:rPr>
          <w:rFonts w:ascii="Arial" w:hAnsi="Arial" w:cs="Arial"/>
          <w:sz w:val="24"/>
          <w:szCs w:val="24"/>
        </w:rPr>
        <w:t xml:space="preserve"> </w:t>
      </w:r>
      <w:r w:rsidRPr="00CE4FB8">
        <w:rPr>
          <w:rFonts w:ascii="Arial" w:hAnsi="Arial" w:cs="Arial"/>
          <w:sz w:val="24"/>
          <w:szCs w:val="24"/>
        </w:rPr>
        <w:t>i kwalifikowania dokumentacji, przekazywania materiałów archiwalnych do archiwów państwowych i brakowania dokumentacji niearchiwalnej (Dz. U. z 2019 r. poz. 246),</w:t>
      </w:r>
      <w:r w:rsidRPr="00CE4FB8">
        <w:rPr>
          <w:rFonts w:ascii="Arial" w:hAnsi="Arial" w:cs="Arial"/>
          <w:b/>
          <w:bCs/>
          <w:sz w:val="24"/>
          <w:szCs w:val="24"/>
        </w:rPr>
        <w:t xml:space="preserve"> </w:t>
      </w:r>
      <w:r w:rsidR="001745F0" w:rsidRPr="00CE4FB8">
        <w:rPr>
          <w:rFonts w:ascii="Arial" w:eastAsia="Times New Roman" w:hAnsi="Arial" w:cs="Arial"/>
          <w:sz w:val="24"/>
          <w:szCs w:val="24"/>
          <w:lang w:eastAsia="pl-PL"/>
        </w:rPr>
        <w:t>zarządzam, co następuje:</w:t>
      </w:r>
    </w:p>
    <w:p w14:paraId="28F55FC5" w14:textId="77777777" w:rsidR="00CE4FB8" w:rsidRPr="00CE4FB8" w:rsidRDefault="001745F0" w:rsidP="00CE4FB8">
      <w:pPr>
        <w:pStyle w:val="Nagwek2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CE4FB8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§ 1. </w:t>
      </w:r>
    </w:p>
    <w:p w14:paraId="5E4A381F" w14:textId="72E732A7" w:rsidR="00FB6FF7" w:rsidRPr="00631FF4" w:rsidRDefault="00FB6FF7" w:rsidP="00631FF4">
      <w:pPr>
        <w:spacing w:line="360" w:lineRule="auto"/>
        <w:rPr>
          <w:rFonts w:ascii="Arial" w:hAnsi="Arial" w:cs="Arial"/>
          <w:sz w:val="28"/>
          <w:szCs w:val="28"/>
        </w:rPr>
      </w:pPr>
      <w:r w:rsidRPr="00631FF4">
        <w:rPr>
          <w:rFonts w:ascii="Arial" w:hAnsi="Arial" w:cs="Arial"/>
          <w:sz w:val="28"/>
          <w:szCs w:val="28"/>
        </w:rPr>
        <w:t>Wprowadza się „</w:t>
      </w:r>
      <w:r w:rsidR="00753B0E" w:rsidRPr="00631FF4">
        <w:rPr>
          <w:rFonts w:ascii="Arial" w:hAnsi="Arial" w:cs="Arial"/>
          <w:sz w:val="28"/>
          <w:szCs w:val="28"/>
        </w:rPr>
        <w:t>I</w:t>
      </w:r>
      <w:r w:rsidRPr="00631FF4">
        <w:rPr>
          <w:rFonts w:ascii="Arial" w:hAnsi="Arial" w:cs="Arial"/>
          <w:sz w:val="28"/>
          <w:szCs w:val="28"/>
        </w:rPr>
        <w:t>nstrukcję kancelaryjną” określającą szczegółowe zasady i tryb</w:t>
      </w:r>
      <w:r w:rsidR="00CE4FB8" w:rsidRPr="00631FF4">
        <w:rPr>
          <w:rFonts w:ascii="Arial" w:hAnsi="Arial" w:cs="Arial"/>
          <w:sz w:val="28"/>
          <w:szCs w:val="28"/>
        </w:rPr>
        <w:t xml:space="preserve"> </w:t>
      </w:r>
      <w:r w:rsidRPr="00631FF4">
        <w:rPr>
          <w:rFonts w:ascii="Arial" w:hAnsi="Arial" w:cs="Arial"/>
          <w:sz w:val="28"/>
          <w:szCs w:val="28"/>
        </w:rPr>
        <w:t>wykonywania czynności kancelaryjnych w Samorządowym Centrum Usług Wspólnych, stanowiącą Załącznik nr 1 do zarządzenia.</w:t>
      </w:r>
    </w:p>
    <w:p w14:paraId="0E9CB6D3" w14:textId="5166377A" w:rsidR="001745F0" w:rsidRDefault="001745F0" w:rsidP="00696CDD">
      <w:pPr>
        <w:spacing w:after="0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F42764" w14:textId="77777777" w:rsidR="00631FF4" w:rsidRPr="00631FF4" w:rsidRDefault="001745F0" w:rsidP="00631FF4">
      <w:pPr>
        <w:pStyle w:val="Nagwek2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631FF4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§ 2. </w:t>
      </w:r>
    </w:p>
    <w:p w14:paraId="577113B1" w14:textId="6DB9518C" w:rsidR="00FB6FF7" w:rsidRPr="004446F3" w:rsidRDefault="00FB6FF7" w:rsidP="004446F3">
      <w:pPr>
        <w:spacing w:line="360" w:lineRule="auto"/>
        <w:rPr>
          <w:rFonts w:ascii="Arial" w:hAnsi="Arial" w:cs="Arial"/>
          <w:sz w:val="28"/>
          <w:szCs w:val="28"/>
        </w:rPr>
      </w:pPr>
      <w:r w:rsidRPr="004446F3">
        <w:rPr>
          <w:rFonts w:ascii="Arial" w:hAnsi="Arial" w:cs="Arial"/>
          <w:sz w:val="28"/>
          <w:szCs w:val="28"/>
        </w:rPr>
        <w:t>Wprowadza się „Jednolity rzeczowy wykaz akt” określający klasyfikowanie oraz</w:t>
      </w:r>
      <w:r w:rsidR="00631FF4" w:rsidRPr="004446F3">
        <w:rPr>
          <w:rFonts w:ascii="Arial" w:hAnsi="Arial" w:cs="Arial"/>
          <w:sz w:val="28"/>
          <w:szCs w:val="28"/>
        </w:rPr>
        <w:t xml:space="preserve"> </w:t>
      </w:r>
      <w:r w:rsidRPr="004446F3">
        <w:rPr>
          <w:rFonts w:ascii="Arial" w:hAnsi="Arial" w:cs="Arial"/>
          <w:sz w:val="28"/>
          <w:szCs w:val="28"/>
        </w:rPr>
        <w:t>kwalifikowanie dokumentacji napływającej oraz powstającej w Samorządowym Centrum Usług Wspólnych, stanowiący Załącznik nr 2 do zarządzenia.</w:t>
      </w:r>
    </w:p>
    <w:p w14:paraId="2D1E7839" w14:textId="280D4EB6" w:rsidR="001745F0" w:rsidRDefault="001745F0" w:rsidP="00696CDD">
      <w:pPr>
        <w:spacing w:after="0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1251A3" w14:textId="77777777" w:rsidR="004446F3" w:rsidRPr="00B044C5" w:rsidRDefault="001745F0" w:rsidP="004446F3">
      <w:pPr>
        <w:pStyle w:val="Nagwek2"/>
        <w:spacing w:line="360" w:lineRule="auto"/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</w:pPr>
      <w:r w:rsidRPr="00B044C5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lastRenderedPageBreak/>
        <w:t xml:space="preserve">§ </w:t>
      </w:r>
      <w:r w:rsidR="00FB6FF7" w:rsidRPr="00B044C5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3</w:t>
      </w:r>
      <w:r w:rsidRPr="00B044C5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. </w:t>
      </w:r>
    </w:p>
    <w:p w14:paraId="7AC02C49" w14:textId="1FA51CFE" w:rsidR="00FB6FF7" w:rsidRPr="00D50D2B" w:rsidRDefault="00FB6FF7" w:rsidP="00D50D2B">
      <w:pPr>
        <w:spacing w:line="360" w:lineRule="auto"/>
        <w:rPr>
          <w:rFonts w:ascii="Arial" w:hAnsi="Arial" w:cs="Arial"/>
          <w:sz w:val="28"/>
          <w:szCs w:val="28"/>
        </w:rPr>
      </w:pPr>
      <w:r w:rsidRPr="00D50D2B">
        <w:rPr>
          <w:rFonts w:ascii="Arial" w:hAnsi="Arial" w:cs="Arial"/>
          <w:sz w:val="28"/>
          <w:szCs w:val="28"/>
        </w:rPr>
        <w:t>Wprowadza się „Instrukcję w sprawie organizacji i zakresu działania składnicy akt” określającą organizację, zadania i zakres działania składnicy akt oraz szczegółowe zasady i tryb postępowania z dokumentacją w składnicy akt w Samorządowym Centrum Usług Wspólnych, stanowiącą Załącznik nr 3 do zarządzenia.</w:t>
      </w:r>
    </w:p>
    <w:p w14:paraId="46A00B8A" w14:textId="77777777" w:rsidR="00FB6FF7" w:rsidRDefault="00FB6FF7" w:rsidP="00696CDD">
      <w:pPr>
        <w:pStyle w:val="Bezodstpw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9F85B4D" w14:textId="77777777" w:rsidR="002B7DF7" w:rsidRPr="007030C1" w:rsidRDefault="00FB6FF7" w:rsidP="007030C1">
      <w:pPr>
        <w:pStyle w:val="Nagwek2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7030C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 xml:space="preserve">§ </w:t>
      </w:r>
      <w:r w:rsidR="00753B0E" w:rsidRPr="007030C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4</w:t>
      </w:r>
      <w:r w:rsidRPr="007030C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.</w:t>
      </w:r>
      <w:r w:rsidRPr="007030C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3B246F16" w14:textId="354A99BB" w:rsidR="00FB6FF7" w:rsidRPr="007030C1" w:rsidRDefault="00FB6FF7" w:rsidP="007030C1">
      <w:pPr>
        <w:spacing w:line="360" w:lineRule="auto"/>
        <w:rPr>
          <w:rFonts w:ascii="Arial" w:hAnsi="Arial" w:cs="Arial"/>
          <w:sz w:val="28"/>
          <w:szCs w:val="28"/>
        </w:rPr>
      </w:pPr>
      <w:r w:rsidRPr="007030C1">
        <w:rPr>
          <w:rFonts w:ascii="Arial" w:hAnsi="Arial" w:cs="Arial"/>
          <w:sz w:val="28"/>
          <w:szCs w:val="28"/>
        </w:rPr>
        <w:t>Z dokumentacją spraw niezakończonych powstałą i zgromadzoną w Samorządowym Centrum Usług Wspólnych przed wejściem w życie instrukcji, o której mowa w §</w:t>
      </w:r>
      <w:r w:rsidR="005D66FA" w:rsidRPr="007030C1">
        <w:rPr>
          <w:rFonts w:ascii="Arial" w:hAnsi="Arial" w:cs="Arial"/>
          <w:sz w:val="28"/>
          <w:szCs w:val="28"/>
        </w:rPr>
        <w:t xml:space="preserve"> </w:t>
      </w:r>
      <w:r w:rsidRPr="007030C1">
        <w:rPr>
          <w:rFonts w:ascii="Arial" w:hAnsi="Arial" w:cs="Arial"/>
          <w:sz w:val="28"/>
          <w:szCs w:val="28"/>
        </w:rPr>
        <w:t>1, postępuje się w ten sposób, że sprawę załatwia się bez zmiany dotychczasowego znaku sprawy, aż do zakończenia sprawy.</w:t>
      </w:r>
    </w:p>
    <w:p w14:paraId="76A50004" w14:textId="77777777" w:rsidR="00753B0E" w:rsidRPr="00FB6FF7" w:rsidRDefault="00753B0E" w:rsidP="00696CDD">
      <w:pPr>
        <w:pStyle w:val="Bezodstpw"/>
        <w:ind w:left="567" w:hanging="567"/>
        <w:rPr>
          <w:rFonts w:ascii="Times New Roman" w:hAnsi="Times New Roman" w:cs="Times New Roman"/>
        </w:rPr>
      </w:pPr>
    </w:p>
    <w:p w14:paraId="619C2385" w14:textId="77777777" w:rsidR="007030C1" w:rsidRPr="007030C1" w:rsidRDefault="00753B0E" w:rsidP="007030C1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030C1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5.</w:t>
      </w:r>
      <w:r w:rsidRPr="007030C1">
        <w:rPr>
          <w:rFonts w:ascii="Arial" w:hAnsi="Arial" w:cs="Arial"/>
          <w:b/>
          <w:bCs/>
          <w:color w:val="auto"/>
          <w:sz w:val="28"/>
          <w:szCs w:val="28"/>
        </w:rPr>
        <w:t xml:space="preserve">  </w:t>
      </w:r>
    </w:p>
    <w:p w14:paraId="40715C0D" w14:textId="403F344F" w:rsidR="00753B0E" w:rsidRPr="00DE2C93" w:rsidRDefault="00753B0E" w:rsidP="00DE2C93">
      <w:pPr>
        <w:spacing w:line="360" w:lineRule="auto"/>
        <w:rPr>
          <w:rFonts w:ascii="Arial" w:hAnsi="Arial" w:cs="Arial"/>
          <w:sz w:val="28"/>
          <w:szCs w:val="28"/>
        </w:rPr>
      </w:pPr>
      <w:r w:rsidRPr="00DE2C93">
        <w:rPr>
          <w:rFonts w:ascii="Arial" w:hAnsi="Arial" w:cs="Arial"/>
          <w:sz w:val="28"/>
          <w:szCs w:val="28"/>
        </w:rPr>
        <w:t>Dokumentacja wytworzona i gromadzona w Samorządowym Centrum Usług Wspólnych przed dniem wejścia w życie instrukcji, o której mowa w § 1, podlega ponownej kwalifikacji zgodnie z Jednolitym rzeczowym wykazem akt obowiązującym w Samorządowym Centrum Usług Wspólnych, jeżeli dotychczasowe przepisy określały niższą wartość archiwalną lub krótszy okres jej przechowywania.</w:t>
      </w:r>
    </w:p>
    <w:p w14:paraId="68C6A575" w14:textId="77777777" w:rsidR="00753B0E" w:rsidRPr="00DE2C93" w:rsidRDefault="00753B0E" w:rsidP="00DE2C93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p w14:paraId="5A040ACA" w14:textId="77777777" w:rsidR="00DE2C93" w:rsidRPr="00DE2C93" w:rsidRDefault="00753B0E" w:rsidP="00DE2C93">
      <w:pPr>
        <w:pStyle w:val="Nagwek2"/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DE2C93">
        <w:rPr>
          <w:rFonts w:ascii="Arial" w:eastAsia="Times New Roman" w:hAnsi="Arial" w:cs="Arial"/>
          <w:b/>
          <w:bCs/>
          <w:color w:val="auto"/>
          <w:sz w:val="28"/>
          <w:szCs w:val="28"/>
          <w:lang w:eastAsia="pl-PL"/>
        </w:rPr>
        <w:t>§ 6</w:t>
      </w:r>
      <w:r w:rsidRPr="00DE2C93">
        <w:rPr>
          <w:rFonts w:ascii="Arial" w:eastAsia="Times New Roman" w:hAnsi="Arial" w:cs="Arial"/>
          <w:color w:val="auto"/>
          <w:sz w:val="28"/>
          <w:szCs w:val="28"/>
          <w:lang w:eastAsia="pl-PL"/>
        </w:rPr>
        <w:t>.</w:t>
      </w:r>
      <w:r w:rsidRPr="00DE2C93">
        <w:rPr>
          <w:rFonts w:ascii="Arial" w:hAnsi="Arial" w:cs="Arial"/>
          <w:color w:val="auto"/>
          <w:sz w:val="28"/>
          <w:szCs w:val="28"/>
        </w:rPr>
        <w:t xml:space="preserve">  </w:t>
      </w:r>
    </w:p>
    <w:p w14:paraId="50BC8A46" w14:textId="1DB8EA5F" w:rsidR="00472685" w:rsidRDefault="00753B0E" w:rsidP="00DE2C93">
      <w:pPr>
        <w:spacing w:line="360" w:lineRule="auto"/>
        <w:rPr>
          <w:rFonts w:ascii="Arial" w:hAnsi="Arial" w:cs="Arial"/>
          <w:sz w:val="28"/>
          <w:szCs w:val="28"/>
        </w:rPr>
      </w:pPr>
      <w:r w:rsidRPr="00DE2C93">
        <w:rPr>
          <w:rFonts w:ascii="Arial" w:hAnsi="Arial" w:cs="Arial"/>
          <w:sz w:val="28"/>
          <w:szCs w:val="28"/>
        </w:rPr>
        <w:t>Zarządzenie wchodzi w życie dniem 1 stycznia 2026 r.</w:t>
      </w:r>
    </w:p>
    <w:p w14:paraId="796C8155" w14:textId="61C79F04" w:rsidR="008A5F65" w:rsidRPr="008A5F65" w:rsidRDefault="008A5F65" w:rsidP="008A5F65">
      <w:pPr>
        <w:spacing w:line="360" w:lineRule="auto"/>
        <w:rPr>
          <w:rFonts w:ascii="Arial" w:hAnsi="Arial" w:cs="Arial"/>
          <w:sz w:val="24"/>
          <w:szCs w:val="24"/>
        </w:rPr>
      </w:pPr>
      <w:r w:rsidRPr="008A5F65">
        <w:rPr>
          <w:rFonts w:ascii="Arial" w:hAnsi="Arial" w:cs="Arial"/>
          <w:sz w:val="24"/>
          <w:szCs w:val="24"/>
        </w:rPr>
        <w:t>Dyrektor Samorządowego Centrum Usług Wspólnych</w:t>
      </w:r>
    </w:p>
    <w:p w14:paraId="3972DBA5" w14:textId="5AA26B1B" w:rsidR="008A5F65" w:rsidRPr="008A5F65" w:rsidRDefault="008A5F65" w:rsidP="008A5F65">
      <w:pPr>
        <w:spacing w:line="360" w:lineRule="auto"/>
        <w:rPr>
          <w:rFonts w:ascii="Arial" w:hAnsi="Arial" w:cs="Arial"/>
          <w:sz w:val="24"/>
          <w:szCs w:val="24"/>
        </w:rPr>
      </w:pPr>
      <w:r w:rsidRPr="008A5F65">
        <w:rPr>
          <w:rFonts w:ascii="Arial" w:hAnsi="Arial" w:cs="Arial"/>
          <w:sz w:val="24"/>
          <w:szCs w:val="24"/>
        </w:rPr>
        <w:t xml:space="preserve">Julita Skulimowska-Wilk. </w:t>
      </w:r>
    </w:p>
    <w:p w14:paraId="4F8EB39A" w14:textId="77777777" w:rsidR="00696CDD" w:rsidRPr="00753B0E" w:rsidRDefault="00696CDD">
      <w:pPr>
        <w:pStyle w:val="Bezodstpw"/>
        <w:ind w:left="567" w:hanging="567"/>
        <w:rPr>
          <w:rFonts w:ascii="Times New Roman" w:hAnsi="Times New Roman" w:cs="Times New Roman"/>
        </w:rPr>
      </w:pPr>
    </w:p>
    <w:sectPr w:rsidR="00696CDD" w:rsidRPr="00753B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9C0D" w14:textId="77777777" w:rsidR="008B6371" w:rsidRDefault="008B6371" w:rsidP="00696CDD">
      <w:pPr>
        <w:spacing w:after="0" w:line="240" w:lineRule="auto"/>
      </w:pPr>
      <w:r>
        <w:separator/>
      </w:r>
    </w:p>
  </w:endnote>
  <w:endnote w:type="continuationSeparator" w:id="0">
    <w:p w14:paraId="44A4EA54" w14:textId="77777777" w:rsidR="008B6371" w:rsidRDefault="008B6371" w:rsidP="0069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B52C" w14:textId="77777777" w:rsidR="008B6371" w:rsidRDefault="008B6371" w:rsidP="00696CDD">
      <w:pPr>
        <w:spacing w:after="0" w:line="240" w:lineRule="auto"/>
      </w:pPr>
      <w:r>
        <w:separator/>
      </w:r>
    </w:p>
  </w:footnote>
  <w:footnote w:type="continuationSeparator" w:id="0">
    <w:p w14:paraId="155132B2" w14:textId="77777777" w:rsidR="008B6371" w:rsidRDefault="008B6371" w:rsidP="0069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A60E" w14:textId="43B019C1" w:rsidR="00696CDD" w:rsidRPr="00696CDD" w:rsidRDefault="00696CDD" w:rsidP="00696CDD">
    <w:pPr>
      <w:pStyle w:val="Nagwek1"/>
      <w:rPr>
        <w:rFonts w:ascii="Arial" w:hAnsi="Arial" w:cs="Arial"/>
        <w:color w:val="auto"/>
        <w:sz w:val="24"/>
        <w:szCs w:val="24"/>
      </w:rPr>
    </w:pPr>
    <w:r w:rsidRPr="00696CDD">
      <w:rPr>
        <w:rFonts w:ascii="Arial" w:hAnsi="Arial" w:cs="Arial"/>
        <w:color w:val="auto"/>
        <w:sz w:val="24"/>
        <w:szCs w:val="24"/>
      </w:rPr>
      <w:t>Samorządowe Centrum Usług Wspólnych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A1"/>
    <w:rsid w:val="001078A1"/>
    <w:rsid w:val="001745F0"/>
    <w:rsid w:val="002612FB"/>
    <w:rsid w:val="002943DF"/>
    <w:rsid w:val="002B7DF7"/>
    <w:rsid w:val="00312C85"/>
    <w:rsid w:val="00327B39"/>
    <w:rsid w:val="004446F3"/>
    <w:rsid w:val="00472685"/>
    <w:rsid w:val="005D66FA"/>
    <w:rsid w:val="00631FF4"/>
    <w:rsid w:val="00696CDD"/>
    <w:rsid w:val="006E1273"/>
    <w:rsid w:val="007030C1"/>
    <w:rsid w:val="0070472C"/>
    <w:rsid w:val="00753B0E"/>
    <w:rsid w:val="007B44AD"/>
    <w:rsid w:val="007B5D4C"/>
    <w:rsid w:val="0085116F"/>
    <w:rsid w:val="008A5F65"/>
    <w:rsid w:val="008B6371"/>
    <w:rsid w:val="00B044C5"/>
    <w:rsid w:val="00CE4FB8"/>
    <w:rsid w:val="00CF47D6"/>
    <w:rsid w:val="00D50D2B"/>
    <w:rsid w:val="00DB3674"/>
    <w:rsid w:val="00DE2C93"/>
    <w:rsid w:val="00DF6575"/>
    <w:rsid w:val="00F24B34"/>
    <w:rsid w:val="00FB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AEB1"/>
  <w15:chartTrackingRefBased/>
  <w15:docId w15:val="{E0EE3347-791B-4C24-ACA6-1C64F610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5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78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78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8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8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8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8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8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8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8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8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078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8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8A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8A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8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8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8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8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7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8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7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8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78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8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78A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8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8A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8A1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qFormat/>
    <w:rsid w:val="001745F0"/>
    <w:pPr>
      <w:suppressAutoHyphens/>
      <w:autoSpaceDN w:val="0"/>
      <w:spacing w:after="0" w:line="240" w:lineRule="auto"/>
    </w:pPr>
    <w:rPr>
      <w:rFonts w:ascii="Calibri" w:eastAsia="Calibri" w:hAnsi="Calibri" w:cs="Tahoma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CD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96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CD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16</cp:revision>
  <cp:lastPrinted>2025-08-08T08:32:00Z</cp:lastPrinted>
  <dcterms:created xsi:type="dcterms:W3CDTF">2025-08-06T05:47:00Z</dcterms:created>
  <dcterms:modified xsi:type="dcterms:W3CDTF">2026-03-05T12:54:00Z</dcterms:modified>
</cp:coreProperties>
</file>